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7B" w:rsidRPr="005E683C" w:rsidRDefault="002F157B" w:rsidP="005E683C">
      <w:pPr>
        <w:jc w:val="right"/>
        <w:rPr>
          <w:sz w:val="28"/>
          <w:szCs w:val="28"/>
          <w:lang w:val="ru-RU"/>
        </w:rPr>
      </w:pPr>
      <w:r w:rsidRPr="005E683C">
        <w:rPr>
          <w:sz w:val="28"/>
          <w:szCs w:val="28"/>
          <w:lang w:val="ru-RU"/>
        </w:rPr>
        <w:t>МБОУ «Большеусинская СОШ»</w:t>
      </w:r>
    </w:p>
    <w:p w:rsidR="002F157B" w:rsidRPr="005E683C" w:rsidRDefault="002F157B" w:rsidP="005E683C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2F157B" w:rsidRPr="005E683C" w:rsidRDefault="002F157B" w:rsidP="005E683C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E683C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2F157B" w:rsidRPr="005E683C" w:rsidRDefault="002F157B" w:rsidP="005E683C">
      <w:pPr>
        <w:wordWrap/>
        <w:ind w:firstLine="567"/>
        <w:rPr>
          <w:sz w:val="28"/>
          <w:szCs w:val="28"/>
          <w:lang w:val="ru-RU"/>
        </w:rPr>
      </w:pPr>
      <w:r w:rsidRPr="005E683C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5E683C">
        <w:rPr>
          <w:rStyle w:val="CharAttribute484"/>
          <w:i w:val="0"/>
          <w:kern w:val="0"/>
          <w:szCs w:val="28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5E683C">
        <w:rPr>
          <w:sz w:val="28"/>
          <w:szCs w:val="28"/>
          <w:lang w:val="ru-RU"/>
        </w:rPr>
        <w:t xml:space="preserve"> </w:t>
      </w:r>
    </w:p>
    <w:p w:rsidR="002F157B" w:rsidRPr="005E683C" w:rsidRDefault="002F157B" w:rsidP="005E683C">
      <w:pPr>
        <w:wordWrap/>
        <w:ind w:firstLine="567"/>
        <w:rPr>
          <w:sz w:val="28"/>
          <w:szCs w:val="28"/>
          <w:lang w:val="ru-RU"/>
        </w:rPr>
      </w:pPr>
    </w:p>
    <w:tbl>
      <w:tblPr>
        <w:tblW w:w="1011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57"/>
        <w:gridCol w:w="2552"/>
        <w:gridCol w:w="17"/>
        <w:gridCol w:w="125"/>
        <w:gridCol w:w="24"/>
        <w:gridCol w:w="3942"/>
      </w:tblGrid>
      <w:tr w:rsidR="002F157B" w:rsidRPr="005E683C" w:rsidTr="00627628">
        <w:trPr>
          <w:trHeight w:val="613"/>
        </w:trPr>
        <w:tc>
          <w:tcPr>
            <w:tcW w:w="3457" w:type="dxa"/>
            <w:tcBorders>
              <w:bottom w:val="single" w:sz="4" w:space="0" w:color="auto"/>
            </w:tcBorders>
          </w:tcPr>
          <w:p w:rsidR="002F157B" w:rsidRPr="005E683C" w:rsidRDefault="002F157B" w:rsidP="009A44C4">
            <w:pPr>
              <w:wordWrap/>
              <w:jc w:val="center"/>
              <w:rPr>
                <w:b/>
                <w:sz w:val="28"/>
                <w:szCs w:val="28"/>
                <w:lang w:val="ru-RU"/>
              </w:rPr>
            </w:pPr>
            <w:r w:rsidRPr="005E683C">
              <w:rPr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2F157B" w:rsidRPr="005E683C" w:rsidRDefault="002F157B" w:rsidP="009A44C4">
            <w:pPr>
              <w:wordWrap/>
              <w:jc w:val="center"/>
              <w:rPr>
                <w:b/>
                <w:sz w:val="28"/>
                <w:szCs w:val="28"/>
                <w:lang w:val="ru-RU"/>
              </w:rPr>
            </w:pPr>
            <w:r w:rsidRPr="005E683C">
              <w:rPr>
                <w:b/>
                <w:sz w:val="28"/>
                <w:szCs w:val="28"/>
                <w:lang w:val="ru-RU"/>
              </w:rPr>
              <w:t>Форма проведения и название образовательного события</w:t>
            </w:r>
          </w:p>
        </w:tc>
        <w:tc>
          <w:tcPr>
            <w:tcW w:w="39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157B" w:rsidRPr="005E683C" w:rsidRDefault="002F157B" w:rsidP="009A44C4">
            <w:pPr>
              <w:wordWrap/>
              <w:jc w:val="center"/>
              <w:rPr>
                <w:b/>
                <w:sz w:val="28"/>
                <w:szCs w:val="28"/>
                <w:lang w:val="ru-RU"/>
              </w:rPr>
            </w:pPr>
            <w:r w:rsidRPr="005E683C">
              <w:rPr>
                <w:b/>
                <w:sz w:val="28"/>
                <w:szCs w:val="28"/>
                <w:lang w:val="ru-RU"/>
              </w:rPr>
              <w:t>Результат</w:t>
            </w:r>
          </w:p>
        </w:tc>
      </w:tr>
      <w:tr w:rsidR="002F157B" w:rsidRPr="005E683C" w:rsidTr="00627628">
        <w:trPr>
          <w:trHeight w:val="215"/>
        </w:trPr>
        <w:tc>
          <w:tcPr>
            <w:tcW w:w="10117" w:type="dxa"/>
            <w:gridSpan w:val="6"/>
            <w:tcBorders>
              <w:top w:val="single" w:sz="4" w:space="0" w:color="auto"/>
            </w:tcBorders>
          </w:tcPr>
          <w:p w:rsidR="002F157B" w:rsidRPr="005E683C" w:rsidRDefault="002F157B" w:rsidP="009A44C4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5E683C">
              <w:rPr>
                <w:bCs/>
                <w:i/>
                <w:iCs/>
                <w:sz w:val="28"/>
                <w:szCs w:val="28"/>
                <w:lang w:val="ru-RU"/>
              </w:rPr>
              <w:t>На внешкольном уровне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</w:tc>
        <w:tc>
          <w:tcPr>
            <w:tcW w:w="2694" w:type="dxa"/>
            <w:gridSpan w:val="3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экологические десанты «За чистоту села»;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трудовой десант «Цвети село родное»;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 xml:space="preserve">- благотворительные акции «От сердца к сердцу»; 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 xml:space="preserve">- акция «Бессмертный полк», торжественный митинг и праздничный концерт, посвященные ВОВ; </w:t>
            </w:r>
          </w:p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благотворительная акция «Дарите книги с любовью».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5E683C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Получение опыта дел, направленных на заботу о близких, семье, понимание ценности жизни в семье, поддержка родственников, опыта деятельностного выражения своей позиции, помощи окружающим, заботы о малышах, волонтерской, организаторской деятельности. Продуктивное сотрудничество с людьми разных возрастов и разного социального положения.</w:t>
            </w:r>
            <w:r w:rsidRPr="005E683C">
              <w:rPr>
                <w:sz w:val="28"/>
                <w:szCs w:val="28"/>
                <w:lang w:val="ru-RU"/>
              </w:rPr>
              <w:br/>
            </w:r>
            <w:r w:rsidRPr="005E683C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Формирование отношения к миру как главному принципу человеческого общежития, к своему Отечеству, своей малой и большой Родине, которая завещана ему предками и которую нужно оберегать, к самим себе как к личностям, отвечающим за свое собственное будущее, осознающим свои гражданские права и обязанности, приобретение опыта дел, направленных на пользу своему родному краю, опыта изучения, защиты и восстановления исторического наследия страны, формирование российской гражданской идентичности, развитие ценностных отношений к исторической памяти.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  <w:tc>
          <w:tcPr>
            <w:tcW w:w="2694" w:type="dxa"/>
            <w:gridSpan w:val="3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34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Туриада;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34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День Здоровья;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34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Спортивный марафон.</w:t>
            </w:r>
          </w:p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966" w:type="dxa"/>
            <w:gridSpan w:val="2"/>
            <w:vMerge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2F157B" w:rsidRPr="005E683C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Участие во всероссийских акциях, посвященных значимым отечественным и международным событиям.</w:t>
            </w:r>
          </w:p>
        </w:tc>
        <w:tc>
          <w:tcPr>
            <w:tcW w:w="2694" w:type="dxa"/>
            <w:gridSpan w:val="3"/>
          </w:tcPr>
          <w:p w:rsidR="002F157B" w:rsidRPr="005E683C" w:rsidRDefault="002F157B" w:rsidP="005E683C">
            <w:pPr>
              <w:tabs>
                <w:tab w:val="left" w:pos="993"/>
                <w:tab w:val="left" w:pos="1310"/>
              </w:tabs>
              <w:wordWrap/>
              <w:ind w:left="34" w:right="-112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Всероссийские просветительские акции (диктант Победы, Большой этнографический диктант и т.д.);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34"/>
              <w:jc w:val="left"/>
              <w:rPr>
                <w:rStyle w:val="CharAttribute501"/>
                <w:i w:val="0"/>
                <w:szCs w:val="28"/>
                <w:u w:val="none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</w:rPr>
              <w:t>- Всероссийские акции РДШ.</w:t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2F157B" w:rsidRPr="005E683C" w:rsidTr="00627628">
        <w:tc>
          <w:tcPr>
            <w:tcW w:w="10117" w:type="dxa"/>
            <w:gridSpan w:val="6"/>
          </w:tcPr>
          <w:p w:rsidR="002F157B" w:rsidRPr="005E683C" w:rsidRDefault="002F157B" w:rsidP="009A44C4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5E683C">
              <w:rPr>
                <w:bCs/>
                <w:i/>
                <w:iCs/>
                <w:sz w:val="28"/>
                <w:szCs w:val="28"/>
                <w:lang w:val="ru-RU"/>
              </w:rPr>
              <w:t>На школьном уровне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rFonts w:eastAsia="MS Mincho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Разновозрастные сборы – ежегодные события, включающие в себя комплекс коллективных творческих дел.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</w:p>
        </w:tc>
        <w:tc>
          <w:tcPr>
            <w:tcW w:w="2718" w:type="dxa"/>
            <w:gridSpan w:val="4"/>
          </w:tcPr>
          <w:p w:rsidR="002F157B" w:rsidRPr="005E683C" w:rsidRDefault="002F157B" w:rsidP="009A44C4">
            <w:pPr>
              <w:tabs>
                <w:tab w:val="left" w:pos="176"/>
                <w:tab w:val="left" w:pos="459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Семейные клубы: «ДошкАлята» (будущие первоклассники и родители); «Вместе» (учащиеся начальных классов и родители)</w:t>
            </w:r>
          </w:p>
          <w:p w:rsidR="002F157B" w:rsidRPr="005E683C" w:rsidRDefault="002F157B" w:rsidP="009A44C4">
            <w:pPr>
              <w:tabs>
                <w:tab w:val="left" w:pos="176"/>
                <w:tab w:val="left" w:pos="459"/>
              </w:tabs>
              <w:wordWrap/>
              <w:jc w:val="left"/>
              <w:rPr>
                <w:rStyle w:val="CharAttribute501"/>
                <w:i w:val="0"/>
                <w:szCs w:val="28"/>
                <w:highlight w:val="yellow"/>
                <w:u w:val="none"/>
                <w:lang w:val="ru-RU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Формирование особой детско-взрослой общности, характеризующейся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rFonts w:eastAsia="MS Mincho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школы. </w:t>
            </w:r>
          </w:p>
        </w:tc>
        <w:tc>
          <w:tcPr>
            <w:tcW w:w="2718" w:type="dxa"/>
            <w:gridSpan w:val="4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- 8 Марта, 23 февраля, День Космонавтики;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День Знаний, День Учителя, Осенний бал, День Матери, Новый год, Последний звонок.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567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bCs/>
                <w:sz w:val="28"/>
                <w:szCs w:val="28"/>
                <w:lang w:val="ru-RU"/>
              </w:rPr>
              <w:t>Стимулирование приобретения новых социальных статусов в школе и р</w:t>
            </w: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азвивающие школьную идентичность детей, развитие навыков сотрудничества с взрослыми и сверстниками в различных социальных ситуациях.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Торжественные р</w:t>
            </w:r>
            <w:r w:rsidRPr="005E683C">
              <w:rPr>
                <w:bCs/>
                <w:sz w:val="28"/>
                <w:szCs w:val="28"/>
                <w:lang w:val="ru-RU"/>
              </w:rPr>
              <w:t xml:space="preserve">итуалы посвящения, связанные с переходом учащихся на </w:t>
            </w:r>
            <w:r w:rsidRPr="005E683C">
              <w:rPr>
                <w:rStyle w:val="CharAttribute501"/>
                <w:i w:val="0"/>
                <w:iCs/>
                <w:szCs w:val="28"/>
                <w:u w:val="none"/>
                <w:lang w:val="ru-RU"/>
              </w:rPr>
              <w:t>следующую</w:t>
            </w:r>
            <w:r>
              <w:rPr>
                <w:bCs/>
                <w:sz w:val="28"/>
                <w:szCs w:val="28"/>
                <w:lang w:val="ru-RU"/>
              </w:rPr>
              <w:t xml:space="preserve"> ступень образования.</w:t>
            </w:r>
          </w:p>
        </w:tc>
        <w:tc>
          <w:tcPr>
            <w:tcW w:w="2718" w:type="dxa"/>
            <w:gridSpan w:val="4"/>
          </w:tcPr>
          <w:p w:rsidR="002F157B" w:rsidRPr="005E683C" w:rsidRDefault="002F157B" w:rsidP="009A44C4">
            <w:pPr>
              <w:tabs>
                <w:tab w:val="left" w:pos="993"/>
              </w:tabs>
              <w:wordWrap/>
              <w:ind w:left="34"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- Посвящение в первоклассники/старшеклассники/читатели</w:t>
            </w:r>
          </w:p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567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 xml:space="preserve">Приобретение нового статуса, освоение приобретенной социальной роли, развитие познавательной мотивации. 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0"/>
                <w:tab w:val="left" w:pos="851"/>
              </w:tabs>
              <w:wordWrap/>
              <w:autoSpaceDN/>
              <w:jc w:val="left"/>
              <w:rPr>
                <w:rStyle w:val="CharAttribute501"/>
                <w:rFonts w:eastAsia="MS Mincho"/>
                <w:bCs/>
                <w:i w:val="0"/>
                <w:szCs w:val="28"/>
                <w:u w:val="none"/>
                <w:lang w:val="ru-RU"/>
              </w:rPr>
            </w:pPr>
            <w:r w:rsidRPr="005E683C">
              <w:rPr>
                <w:bCs/>
                <w:sz w:val="28"/>
                <w:szCs w:val="28"/>
                <w:lang w:val="ru-RU"/>
              </w:rPr>
      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      </w:r>
          </w:p>
        </w:tc>
        <w:tc>
          <w:tcPr>
            <w:tcW w:w="2718" w:type="dxa"/>
            <w:gridSpan w:val="4"/>
          </w:tcPr>
          <w:p w:rsidR="002F157B" w:rsidRPr="005E683C" w:rsidRDefault="002F157B" w:rsidP="009A44C4">
            <w:pPr>
              <w:tabs>
                <w:tab w:val="left" w:pos="318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</w:rPr>
            </w:pPr>
            <w:r w:rsidRPr="005E683C">
              <w:rPr>
                <w:bCs/>
                <w:sz w:val="28"/>
                <w:szCs w:val="28"/>
                <w:lang w:val="ru-RU"/>
              </w:rPr>
              <w:t>- Торжественный праздник «Наши достижения».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sz w:val="28"/>
                <w:szCs w:val="28"/>
                <w:lang w:val="ru-RU"/>
              </w:rPr>
              <w:t>Повышение уровня мотивации, поощрение творческой, гражданской, учебной, спортивной активности.</w:t>
            </w:r>
          </w:p>
        </w:tc>
      </w:tr>
      <w:tr w:rsidR="002F157B" w:rsidRPr="005E683C" w:rsidTr="00627628">
        <w:tc>
          <w:tcPr>
            <w:tcW w:w="10117" w:type="dxa"/>
            <w:gridSpan w:val="6"/>
          </w:tcPr>
          <w:p w:rsidR="002F157B" w:rsidRPr="005E683C" w:rsidRDefault="002F157B" w:rsidP="009A44C4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5E683C">
              <w:rPr>
                <w:bCs/>
                <w:i/>
                <w:iCs/>
                <w:sz w:val="28"/>
                <w:szCs w:val="28"/>
                <w:lang w:val="ru-RU"/>
              </w:rPr>
              <w:t>На уровне классов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bCs/>
                <w:sz w:val="28"/>
                <w:szCs w:val="28"/>
                <w:lang w:val="ru-RU"/>
              </w:rPr>
              <w:t>Выбор и делегирование представителей классов в общешкольный Совет</w:t>
            </w: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 xml:space="preserve"> учащихся, ответственный за подготовку общешкольных ключевых дел.</w:t>
            </w:r>
          </w:p>
        </w:tc>
        <w:tc>
          <w:tcPr>
            <w:tcW w:w="2552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34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Классные часы (диспуты, выборы и т.п.)</w:t>
            </w: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sz w:val="28"/>
                <w:szCs w:val="28"/>
                <w:lang w:val="ru-RU"/>
              </w:rPr>
              <w:t>Развитие навыков самоорганизации, возможность проявления лидерских качеств, творческих способностей, взаимопомощи.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0"/>
                <w:tab w:val="left" w:pos="851"/>
              </w:tabs>
              <w:wordWrap/>
              <w:autoSpaceDN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  <w:tc>
          <w:tcPr>
            <w:tcW w:w="2552" w:type="dxa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34"/>
              <w:jc w:val="left"/>
              <w:rPr>
                <w:rStyle w:val="CharAttribute501"/>
                <w:i w:val="0"/>
                <w:szCs w:val="28"/>
                <w:u w:val="none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</w:rPr>
              <w:t>Круглый стол, беседа.</w:t>
            </w: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5E683C">
              <w:rPr>
                <w:sz w:val="28"/>
                <w:szCs w:val="28"/>
                <w:shd w:val="clear" w:color="auto" w:fill="FFFFFF"/>
                <w:lang w:val="ru-RU"/>
              </w:rPr>
              <w:t>Выявление прогресса учащихся в разных сферах деятельности, способности практического применения полученных знаний и умений.</w:t>
            </w:r>
          </w:p>
        </w:tc>
      </w:tr>
      <w:tr w:rsidR="002F157B" w:rsidRPr="005E683C" w:rsidTr="00627628">
        <w:tc>
          <w:tcPr>
            <w:tcW w:w="10117" w:type="dxa"/>
            <w:gridSpan w:val="6"/>
          </w:tcPr>
          <w:p w:rsidR="002F157B" w:rsidRPr="005E683C" w:rsidRDefault="002F157B" w:rsidP="009A44C4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5E683C">
              <w:rPr>
                <w:bCs/>
                <w:i/>
                <w:iCs/>
                <w:sz w:val="28"/>
                <w:szCs w:val="28"/>
                <w:lang w:val="ru-RU"/>
              </w:rPr>
              <w:t>На индивидуальном уровне</w:t>
            </w:r>
          </w:p>
        </w:tc>
      </w:tr>
      <w:tr w:rsidR="002F157B" w:rsidRPr="00627628" w:rsidTr="00627628">
        <w:tc>
          <w:tcPr>
            <w:tcW w:w="3457" w:type="dxa"/>
          </w:tcPr>
          <w:p w:rsidR="002F157B" w:rsidRPr="005E683C" w:rsidRDefault="002F157B" w:rsidP="009A44C4">
            <w:pPr>
              <w:tabs>
                <w:tab w:val="left" w:pos="0"/>
                <w:tab w:val="left" w:pos="851"/>
              </w:tabs>
              <w:wordWrap/>
              <w:autoSpaceDN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sz w:val="28"/>
                <w:szCs w:val="28"/>
                <w:lang w:val="ru-RU"/>
              </w:rPr>
              <w:t xml:space="preserve">Индивидуальная помощь ребенку </w:t>
            </w:r>
            <w:r w:rsidRPr="005E683C">
              <w:rPr>
                <w:iCs/>
                <w:sz w:val="28"/>
                <w:szCs w:val="28"/>
                <w:lang w:val="ru-RU"/>
              </w:rPr>
              <w:t xml:space="preserve">в освоении навыков </w:t>
            </w:r>
            <w:r w:rsidRPr="005E683C">
              <w:rPr>
                <w:sz w:val="28"/>
                <w:szCs w:val="28"/>
                <w:lang w:val="ru-RU"/>
              </w:rPr>
              <w:t xml:space="preserve">подготовки, проведения и анализа ключевых дел. </w:t>
            </w:r>
          </w:p>
        </w:tc>
        <w:tc>
          <w:tcPr>
            <w:tcW w:w="2569" w:type="dxa"/>
            <w:gridSpan w:val="2"/>
          </w:tcPr>
          <w:p w:rsidR="002F157B" w:rsidRPr="005E683C" w:rsidRDefault="002F157B" w:rsidP="009A44C4">
            <w:pPr>
              <w:tabs>
                <w:tab w:val="left" w:pos="993"/>
                <w:tab w:val="left" w:pos="1310"/>
              </w:tabs>
              <w:wordWrap/>
              <w:ind w:left="34"/>
              <w:jc w:val="left"/>
              <w:rPr>
                <w:rStyle w:val="CharAttribute501"/>
                <w:i w:val="0"/>
                <w:szCs w:val="28"/>
                <w:u w:val="none"/>
                <w:lang w:val="ru-RU"/>
              </w:rPr>
            </w:pPr>
            <w:r w:rsidRPr="005E683C">
              <w:rPr>
                <w:rStyle w:val="CharAttribute501"/>
                <w:i w:val="0"/>
                <w:szCs w:val="28"/>
                <w:u w:val="none"/>
                <w:lang w:val="ru-RU"/>
              </w:rPr>
              <w:t>Консультации, творческие мастерские, беседы.</w:t>
            </w:r>
          </w:p>
        </w:tc>
        <w:tc>
          <w:tcPr>
            <w:tcW w:w="4091" w:type="dxa"/>
            <w:gridSpan w:val="3"/>
            <w:tcBorders>
              <w:left w:val="single" w:sz="4" w:space="0" w:color="auto"/>
            </w:tcBorders>
          </w:tcPr>
          <w:p w:rsidR="002F157B" w:rsidRPr="005E683C" w:rsidRDefault="002F157B" w:rsidP="009A44C4">
            <w:pPr>
              <w:tabs>
                <w:tab w:val="left" w:pos="0"/>
                <w:tab w:val="left" w:pos="851"/>
              </w:tabs>
              <w:wordWrap/>
              <w:autoSpaceDN/>
              <w:jc w:val="left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5E683C">
              <w:rPr>
                <w:sz w:val="28"/>
                <w:szCs w:val="28"/>
                <w:lang w:val="ru-RU"/>
              </w:rPr>
              <w:t xml:space="preserve">Коррекция поведения ребенка,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2F157B" w:rsidRPr="005E683C" w:rsidRDefault="002F157B" w:rsidP="005E683C">
      <w:pPr>
        <w:tabs>
          <w:tab w:val="left" w:pos="993"/>
          <w:tab w:val="left" w:pos="1310"/>
        </w:tabs>
        <w:wordWrap/>
        <w:rPr>
          <w:sz w:val="28"/>
          <w:szCs w:val="28"/>
          <w:lang w:val="ru-RU"/>
        </w:rPr>
      </w:pPr>
    </w:p>
    <w:p w:rsidR="002F157B" w:rsidRPr="005E683C" w:rsidRDefault="002F157B">
      <w:pPr>
        <w:rPr>
          <w:sz w:val="28"/>
          <w:szCs w:val="28"/>
          <w:lang w:val="ru-RU"/>
        </w:rPr>
      </w:pPr>
    </w:p>
    <w:sectPr w:rsidR="002F157B" w:rsidRPr="005E683C" w:rsidSect="005E68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1AE"/>
    <w:rsid w:val="002F157B"/>
    <w:rsid w:val="004A2310"/>
    <w:rsid w:val="005E683C"/>
    <w:rsid w:val="00627628"/>
    <w:rsid w:val="00894A74"/>
    <w:rsid w:val="008C53C5"/>
    <w:rsid w:val="009407FF"/>
    <w:rsid w:val="009A44C4"/>
    <w:rsid w:val="00B761AE"/>
    <w:rsid w:val="00D2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3C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5E683C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5E683C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821</Words>
  <Characters>4681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2021-07-13T10:56:00Z</dcterms:created>
  <dcterms:modified xsi:type="dcterms:W3CDTF">2021-08-22T10:01:00Z</dcterms:modified>
</cp:coreProperties>
</file>